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27F8" w14:textId="31B50F6A" w:rsidR="002B1ACA" w:rsidRPr="00053E1E" w:rsidRDefault="00C17707" w:rsidP="00053E1E">
      <w:pPr>
        <w:jc w:val="center"/>
        <w:rPr>
          <w:b/>
          <w:bCs/>
        </w:rPr>
      </w:pPr>
      <w:r>
        <w:rPr>
          <w:b/>
          <w:bCs/>
        </w:rPr>
        <w:t xml:space="preserve">Collaborative National </w:t>
      </w:r>
      <w:r w:rsidR="00783926">
        <w:rPr>
          <w:b/>
          <w:bCs/>
        </w:rPr>
        <w:t>DRC/CDTR Pilot &amp; Feasibility</w:t>
      </w:r>
      <w:r w:rsidR="00053E1E" w:rsidRPr="00053E1E">
        <w:rPr>
          <w:b/>
          <w:bCs/>
        </w:rPr>
        <w:t xml:space="preserve"> </w:t>
      </w:r>
      <w:r w:rsidR="00A7453E">
        <w:rPr>
          <w:b/>
          <w:bCs/>
        </w:rPr>
        <w:t>Applications</w:t>
      </w:r>
    </w:p>
    <w:p w14:paraId="5AB461D9" w14:textId="551A9EAB" w:rsidR="00053E1E" w:rsidRDefault="00053E1E"/>
    <w:p w14:paraId="7945E1FB" w14:textId="08FB4E8D" w:rsidR="00053E1E" w:rsidRDefault="00053E1E"/>
    <w:p w14:paraId="71A19309" w14:textId="4E95D625" w:rsidR="00410D2A" w:rsidRPr="00344D29" w:rsidRDefault="00053E1E" w:rsidP="006526C1">
      <w:pPr>
        <w:ind w:firstLine="720"/>
        <w:rPr>
          <w:color w:val="000000" w:themeColor="text1"/>
        </w:rPr>
      </w:pPr>
      <w:r>
        <w:t xml:space="preserve">This award is intended </w:t>
      </w:r>
      <w:r w:rsidR="006526C1">
        <w:t xml:space="preserve">to foster </w:t>
      </w:r>
      <w:r w:rsidR="00A7453E">
        <w:t>collaborative</w:t>
      </w:r>
      <w:r w:rsidR="006526C1">
        <w:t xml:space="preserve"> efforts between </w:t>
      </w:r>
      <w:r w:rsidR="0001619B">
        <w:t xml:space="preserve">investigators from </w:t>
      </w:r>
      <w:r w:rsidR="006526C1">
        <w:t>two or more Diabetes Research Center</w:t>
      </w:r>
      <w:r w:rsidR="0001619B">
        <w:t>s</w:t>
      </w:r>
      <w:r w:rsidR="006526C1">
        <w:t xml:space="preserve"> (DRC</w:t>
      </w:r>
      <w:r w:rsidR="0001619B">
        <w:t>s</w:t>
      </w:r>
      <w:r w:rsidR="006526C1">
        <w:t>) and/or Center</w:t>
      </w:r>
      <w:r w:rsidR="0001619B">
        <w:t xml:space="preserve">s </w:t>
      </w:r>
      <w:r w:rsidR="006526C1">
        <w:t>for Diabetes Translational Research (CDTR</w:t>
      </w:r>
      <w:r w:rsidR="0001619B">
        <w:t>s</w:t>
      </w:r>
      <w:r w:rsidR="006526C1">
        <w:t>)</w:t>
      </w:r>
      <w:r>
        <w:t xml:space="preserve"> </w:t>
      </w:r>
      <w:r w:rsidR="006526C1">
        <w:t>at different institutions. For example, applications can be between two DRC</w:t>
      </w:r>
      <w:r w:rsidR="0001619B">
        <w:t>s</w:t>
      </w:r>
      <w:r w:rsidR="006526C1">
        <w:t>, two CDTR</w:t>
      </w:r>
      <w:r w:rsidR="0001619B">
        <w:t xml:space="preserve">s </w:t>
      </w:r>
      <w:r w:rsidR="006526C1">
        <w:t xml:space="preserve">or projects between a DRC and CDTR </w:t>
      </w:r>
      <w:r w:rsidR="00A36067">
        <w:t xml:space="preserve">member </w:t>
      </w:r>
      <w:r w:rsidR="006526C1">
        <w:t xml:space="preserve">investigators. However, a DRC and CDTR collaboration from the same </w:t>
      </w:r>
      <w:r w:rsidR="006526C1" w:rsidRPr="00344D29">
        <w:rPr>
          <w:color w:val="000000" w:themeColor="text1"/>
        </w:rPr>
        <w:t xml:space="preserve">institution is not allowed, unless another DRC or CDTR key collaboration is part of </w:t>
      </w:r>
      <w:r w:rsidR="000C6B74" w:rsidRPr="00344D29">
        <w:rPr>
          <w:color w:val="000000" w:themeColor="text1"/>
        </w:rPr>
        <w:t xml:space="preserve">the </w:t>
      </w:r>
      <w:r w:rsidR="006526C1" w:rsidRPr="00344D29">
        <w:rPr>
          <w:color w:val="000000" w:themeColor="text1"/>
        </w:rPr>
        <w:t xml:space="preserve">application. </w:t>
      </w:r>
      <w:r w:rsidR="00601E7E" w:rsidRPr="00344D29">
        <w:rPr>
          <w:color w:val="000000" w:themeColor="text1"/>
        </w:rPr>
        <w:t xml:space="preserve">The initial round of applications must be related to aspects of COVID-19 disease related to </w:t>
      </w:r>
      <w:r w:rsidR="000C6B74" w:rsidRPr="00344D29">
        <w:rPr>
          <w:color w:val="000000" w:themeColor="text1"/>
        </w:rPr>
        <w:t>d</w:t>
      </w:r>
      <w:r w:rsidR="00601E7E" w:rsidRPr="00344D29">
        <w:rPr>
          <w:color w:val="000000" w:themeColor="text1"/>
        </w:rPr>
        <w:t xml:space="preserve">iabetes, </w:t>
      </w:r>
      <w:proofErr w:type="gramStart"/>
      <w:r w:rsidR="000C6B74" w:rsidRPr="00344D29">
        <w:rPr>
          <w:color w:val="000000" w:themeColor="text1"/>
        </w:rPr>
        <w:t>o</w:t>
      </w:r>
      <w:r w:rsidR="00601E7E" w:rsidRPr="00344D29">
        <w:rPr>
          <w:color w:val="000000" w:themeColor="text1"/>
        </w:rPr>
        <w:t>besity</w:t>
      </w:r>
      <w:proofErr w:type="gramEnd"/>
      <w:r w:rsidR="00601E7E" w:rsidRPr="00344D29">
        <w:rPr>
          <w:color w:val="000000" w:themeColor="text1"/>
        </w:rPr>
        <w:t xml:space="preserve"> or metabolism at the basic, clinical or community levels. </w:t>
      </w:r>
    </w:p>
    <w:p w14:paraId="3DEBFF58" w14:textId="77777777" w:rsidR="00410D2A" w:rsidRPr="00344D29" w:rsidRDefault="00410D2A" w:rsidP="00601E7E">
      <w:pPr>
        <w:ind w:firstLine="720"/>
        <w:rPr>
          <w:color w:val="000000" w:themeColor="text1"/>
        </w:rPr>
      </w:pPr>
    </w:p>
    <w:p w14:paraId="2E36359D" w14:textId="7DF24CB1" w:rsidR="00601E7E" w:rsidRDefault="001A2744" w:rsidP="001A2744">
      <w:pPr>
        <w:ind w:firstLine="720"/>
      </w:pPr>
      <w:r>
        <w:t xml:space="preserve">Applications are due by February 1, 2022, with an anticipated review in March 2022 and project start date in April 2022. </w:t>
      </w:r>
      <w:r w:rsidR="0016394E">
        <w:t xml:space="preserve">Funds are currently available for 1-year, but </w:t>
      </w:r>
      <w:r>
        <w:t>it is</w:t>
      </w:r>
      <w:r w:rsidR="0016394E">
        <w:t xml:space="preserve"> anticipate</w:t>
      </w:r>
      <w:r>
        <w:t>d</w:t>
      </w:r>
      <w:r w:rsidR="0016394E">
        <w:t xml:space="preserve"> that additional funds will become available for a second year of funding</w:t>
      </w:r>
      <w:r w:rsidR="00BC3E55">
        <w:t xml:space="preserve">. </w:t>
      </w:r>
      <w:r w:rsidR="0001619B">
        <w:t>Awardees</w:t>
      </w:r>
      <w:r w:rsidR="0016394E">
        <w:t xml:space="preserve"> will be required to submit a progress report at the end of the first year of funding. </w:t>
      </w:r>
    </w:p>
    <w:p w14:paraId="29C6677C" w14:textId="3B7CDC22" w:rsidR="000A6601" w:rsidRDefault="000A6601" w:rsidP="001A2744">
      <w:pPr>
        <w:ind w:firstLine="720"/>
      </w:pPr>
    </w:p>
    <w:p w14:paraId="4015E742" w14:textId="734BB811" w:rsidR="000A6601" w:rsidRPr="000A6601" w:rsidRDefault="000A6601" w:rsidP="000A6601">
      <w:pPr>
        <w:rPr>
          <w:b/>
          <w:bCs/>
          <w:i/>
          <w:iCs/>
        </w:rPr>
      </w:pPr>
      <w:r w:rsidRPr="000A6601">
        <w:rPr>
          <w:b/>
          <w:bCs/>
          <w:i/>
          <w:iCs/>
        </w:rPr>
        <w:t xml:space="preserve">Eligibility </w:t>
      </w:r>
      <w:proofErr w:type="spellStart"/>
      <w:r w:rsidRPr="000A6601">
        <w:rPr>
          <w:b/>
          <w:bCs/>
          <w:i/>
          <w:iCs/>
        </w:rPr>
        <w:t>requiremets</w:t>
      </w:r>
      <w:proofErr w:type="spellEnd"/>
      <w:r w:rsidRPr="000A6601">
        <w:rPr>
          <w:b/>
          <w:bCs/>
          <w:i/>
          <w:iCs/>
        </w:rPr>
        <w:t>:</w:t>
      </w:r>
    </w:p>
    <w:p w14:paraId="72873DFC" w14:textId="1BFCAE46" w:rsidR="000A6601" w:rsidRDefault="00400D2C" w:rsidP="00400D2C">
      <w:pPr>
        <w:pStyle w:val="ListParagraph"/>
        <w:numPr>
          <w:ilvl w:val="0"/>
          <w:numId w:val="4"/>
        </w:numPr>
      </w:pPr>
      <w:r>
        <w:t>Investigators at all</w:t>
      </w:r>
      <w:r w:rsidR="000A6601">
        <w:t xml:space="preserve"> faculty </w:t>
      </w:r>
      <w:r>
        <w:t xml:space="preserve">levels are eligible to apply. </w:t>
      </w:r>
    </w:p>
    <w:p w14:paraId="47B66D33" w14:textId="42BE9760" w:rsidR="00400D2C" w:rsidRDefault="00400D2C" w:rsidP="00400D2C">
      <w:pPr>
        <w:pStyle w:val="ListParagraph"/>
        <w:numPr>
          <w:ilvl w:val="0"/>
          <w:numId w:val="4"/>
        </w:numPr>
      </w:pPr>
      <w:r>
        <w:t xml:space="preserve">Investigators must be current members of a DRC or CDTR as indicated by their inclusion on their </w:t>
      </w:r>
      <w:proofErr w:type="gramStart"/>
      <w:r>
        <w:t>centers</w:t>
      </w:r>
      <w:proofErr w:type="gramEnd"/>
      <w:r>
        <w:t xml:space="preserve"> membership web site.</w:t>
      </w:r>
    </w:p>
    <w:p w14:paraId="4DA7744C" w14:textId="77777777" w:rsidR="00400D2C" w:rsidRDefault="00400D2C" w:rsidP="00601E7E">
      <w:pPr>
        <w:ind w:firstLine="720"/>
      </w:pPr>
    </w:p>
    <w:p w14:paraId="2C012E26" w14:textId="09F1C5E8" w:rsidR="00053E1E" w:rsidRPr="000A6601" w:rsidRDefault="00601E7E">
      <w:pPr>
        <w:rPr>
          <w:b/>
          <w:bCs/>
          <w:i/>
          <w:iCs/>
        </w:rPr>
      </w:pPr>
      <w:r w:rsidRPr="000A6601">
        <w:rPr>
          <w:b/>
          <w:bCs/>
          <w:i/>
          <w:iCs/>
        </w:rPr>
        <w:t>Applications need to adhere to the following:</w:t>
      </w:r>
    </w:p>
    <w:p w14:paraId="53485C01" w14:textId="6C8DFACE" w:rsidR="0001619B" w:rsidRPr="00344D29" w:rsidRDefault="00601E7E" w:rsidP="00601E7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Proposal </w:t>
      </w:r>
      <w:r w:rsidR="005E037A">
        <w:t>m</w:t>
      </w:r>
      <w:r w:rsidR="008329DA">
        <w:t>us</w:t>
      </w:r>
      <w:r w:rsidR="005E037A">
        <w:t xml:space="preserve">t be </w:t>
      </w:r>
      <w:r w:rsidR="0001619B">
        <w:t>no</w:t>
      </w:r>
      <w:r>
        <w:t xml:space="preserve"> more than </w:t>
      </w:r>
      <w:r w:rsidR="00A7453E">
        <w:t>5</w:t>
      </w:r>
      <w:r>
        <w:t xml:space="preserve"> pages in length</w:t>
      </w:r>
      <w:r w:rsidR="003B541D">
        <w:t xml:space="preserve"> </w:t>
      </w:r>
      <w:r w:rsidR="007C07E8">
        <w:t xml:space="preserve">(no smaller than Arial 11 font with </w:t>
      </w:r>
      <w:proofErr w:type="gramStart"/>
      <w:r w:rsidR="007C07E8">
        <w:t>0.5 inch</w:t>
      </w:r>
      <w:proofErr w:type="gramEnd"/>
      <w:r w:rsidR="007C07E8">
        <w:t xml:space="preserve"> margins) </w:t>
      </w:r>
      <w:r w:rsidR="001A2744">
        <w:t>i</w:t>
      </w:r>
      <w:r w:rsidR="003B541D">
        <w:t>ncluding citations</w:t>
      </w:r>
      <w:r>
        <w:t>.</w:t>
      </w:r>
      <w:r w:rsidR="003B541D">
        <w:t xml:space="preserve"> Maximum of ½ </w:t>
      </w:r>
      <w:r>
        <w:t xml:space="preserve">page for </w:t>
      </w:r>
      <w:r w:rsidR="00A7453E">
        <w:t xml:space="preserve">specific aims, ½ page for </w:t>
      </w:r>
      <w:r>
        <w:t xml:space="preserve">significance, </w:t>
      </w:r>
      <w:r w:rsidR="00A7453E">
        <w:t xml:space="preserve">½ page for leadership plan </w:t>
      </w:r>
      <w:r w:rsidR="001A2744">
        <w:t xml:space="preserve">that indicates how the collaboration will facilitate the project, </w:t>
      </w:r>
      <w:r w:rsidR="00A7453E">
        <w:t xml:space="preserve">and 3 ½ </w:t>
      </w:r>
      <w:r w:rsidR="0001619B" w:rsidRPr="00344D29">
        <w:rPr>
          <w:color w:val="000000" w:themeColor="text1"/>
        </w:rPr>
        <w:t xml:space="preserve">pages </w:t>
      </w:r>
      <w:r w:rsidRPr="00344D29">
        <w:rPr>
          <w:color w:val="000000" w:themeColor="text1"/>
        </w:rPr>
        <w:t>for</w:t>
      </w:r>
      <w:r w:rsidR="00A7453E" w:rsidRPr="00344D29">
        <w:rPr>
          <w:color w:val="000000" w:themeColor="text1"/>
        </w:rPr>
        <w:t xml:space="preserve"> p</w:t>
      </w:r>
      <w:r w:rsidRPr="00344D29">
        <w:rPr>
          <w:color w:val="000000" w:themeColor="text1"/>
        </w:rPr>
        <w:t xml:space="preserve">roject </w:t>
      </w:r>
      <w:r w:rsidR="003B541D" w:rsidRPr="00344D29">
        <w:rPr>
          <w:color w:val="000000" w:themeColor="text1"/>
        </w:rPr>
        <w:t>description</w:t>
      </w:r>
      <w:r w:rsidRPr="00344D29">
        <w:rPr>
          <w:color w:val="000000" w:themeColor="text1"/>
        </w:rPr>
        <w:t xml:space="preserve">. </w:t>
      </w:r>
    </w:p>
    <w:p w14:paraId="43C6D690" w14:textId="48C1F106" w:rsidR="0001619B" w:rsidRPr="00344D29" w:rsidRDefault="0001619B" w:rsidP="00601E7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44D29">
        <w:rPr>
          <w:color w:val="000000" w:themeColor="text1"/>
        </w:rPr>
        <w:t>There is no page limitation on references cited.</w:t>
      </w:r>
    </w:p>
    <w:p w14:paraId="2DF8D3D8" w14:textId="39A306C9" w:rsidR="00601E7E" w:rsidRPr="00344D29" w:rsidRDefault="00601E7E" w:rsidP="00601E7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44D29">
        <w:rPr>
          <w:color w:val="000000" w:themeColor="text1"/>
        </w:rPr>
        <w:t xml:space="preserve">Preliminary data </w:t>
      </w:r>
      <w:r w:rsidR="00A7453E" w:rsidRPr="00344D29">
        <w:rPr>
          <w:color w:val="000000" w:themeColor="text1"/>
        </w:rPr>
        <w:t xml:space="preserve">can be included but </w:t>
      </w:r>
      <w:r w:rsidR="000C6B74" w:rsidRPr="00344D29">
        <w:rPr>
          <w:color w:val="000000" w:themeColor="text1"/>
        </w:rPr>
        <w:t xml:space="preserve">are </w:t>
      </w:r>
      <w:r w:rsidR="00A7453E" w:rsidRPr="00344D29">
        <w:rPr>
          <w:color w:val="000000" w:themeColor="text1"/>
        </w:rPr>
        <w:t xml:space="preserve">not </w:t>
      </w:r>
      <w:r w:rsidRPr="00344D29">
        <w:rPr>
          <w:color w:val="000000" w:themeColor="text1"/>
        </w:rPr>
        <w:t>required.</w:t>
      </w:r>
      <w:r w:rsidR="0001619B" w:rsidRPr="00344D29">
        <w:rPr>
          <w:color w:val="000000" w:themeColor="text1"/>
        </w:rPr>
        <w:t xml:space="preserve"> </w:t>
      </w:r>
    </w:p>
    <w:p w14:paraId="0395744C" w14:textId="489A9C95" w:rsidR="00601E7E" w:rsidRPr="00344D29" w:rsidRDefault="00601E7E" w:rsidP="00601E7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44D29">
        <w:rPr>
          <w:color w:val="000000" w:themeColor="text1"/>
        </w:rPr>
        <w:t>Include a separate budget</w:t>
      </w:r>
      <w:r w:rsidR="001A2744" w:rsidRPr="00344D29">
        <w:rPr>
          <w:color w:val="000000" w:themeColor="text1"/>
        </w:rPr>
        <w:t xml:space="preserve"> page</w:t>
      </w:r>
      <w:r w:rsidR="00671A75" w:rsidRPr="00344D29">
        <w:rPr>
          <w:color w:val="000000" w:themeColor="text1"/>
        </w:rPr>
        <w:t xml:space="preserve"> using the provided form</w:t>
      </w:r>
      <w:r w:rsidRPr="00344D29">
        <w:rPr>
          <w:color w:val="000000" w:themeColor="text1"/>
        </w:rPr>
        <w:t xml:space="preserve"> (maximum $10</w:t>
      </w:r>
      <w:r w:rsidR="00A7453E" w:rsidRPr="00344D29">
        <w:rPr>
          <w:color w:val="000000" w:themeColor="text1"/>
        </w:rPr>
        <w:t>0</w:t>
      </w:r>
      <w:r w:rsidRPr="00344D29">
        <w:rPr>
          <w:color w:val="000000" w:themeColor="text1"/>
        </w:rPr>
        <w:t xml:space="preserve">,000) and </w:t>
      </w:r>
      <w:r w:rsidR="00671A75" w:rsidRPr="00344D29">
        <w:rPr>
          <w:color w:val="000000" w:themeColor="text1"/>
        </w:rPr>
        <w:t xml:space="preserve">a </w:t>
      </w:r>
      <w:r w:rsidRPr="00344D29">
        <w:rPr>
          <w:color w:val="000000" w:themeColor="text1"/>
        </w:rPr>
        <w:t>budget justification – no more than 1 page</w:t>
      </w:r>
      <w:r w:rsidR="000C6B74" w:rsidRPr="00344D29">
        <w:rPr>
          <w:color w:val="000000" w:themeColor="text1"/>
        </w:rPr>
        <w:t>.</w:t>
      </w:r>
    </w:p>
    <w:p w14:paraId="7B95E176" w14:textId="603991AE" w:rsidR="00601E7E" w:rsidRDefault="00601E7E" w:rsidP="00601E7E">
      <w:pPr>
        <w:pStyle w:val="ListParagraph"/>
        <w:numPr>
          <w:ilvl w:val="0"/>
          <w:numId w:val="1"/>
        </w:numPr>
      </w:pPr>
      <w:r w:rsidRPr="00344D29">
        <w:rPr>
          <w:color w:val="000000" w:themeColor="text1"/>
        </w:rPr>
        <w:t xml:space="preserve">Provide NIH formatted </w:t>
      </w:r>
      <w:proofErr w:type="spellStart"/>
      <w:r w:rsidRPr="00344D29">
        <w:rPr>
          <w:color w:val="000000" w:themeColor="text1"/>
        </w:rPr>
        <w:t>biosketch</w:t>
      </w:r>
      <w:proofErr w:type="spellEnd"/>
      <w:r w:rsidR="00A7453E" w:rsidRPr="00344D29">
        <w:rPr>
          <w:color w:val="000000" w:themeColor="text1"/>
        </w:rPr>
        <w:t xml:space="preserve"> for each </w:t>
      </w:r>
      <w:r w:rsidR="00E3740B" w:rsidRPr="00344D29">
        <w:rPr>
          <w:color w:val="000000" w:themeColor="text1"/>
        </w:rPr>
        <w:t>p</w:t>
      </w:r>
      <w:r w:rsidR="002C41DB" w:rsidRPr="00344D29">
        <w:rPr>
          <w:color w:val="000000" w:themeColor="text1"/>
        </w:rPr>
        <w:t>r</w:t>
      </w:r>
      <w:r w:rsidR="00A94F18" w:rsidRPr="00344D29">
        <w:rPr>
          <w:color w:val="000000" w:themeColor="text1"/>
        </w:rPr>
        <w:t xml:space="preserve">incipal </w:t>
      </w:r>
      <w:r w:rsidR="00E3740B">
        <w:t>i</w:t>
      </w:r>
      <w:r w:rsidR="00A94F18">
        <w:t>nvestigator</w:t>
      </w:r>
      <w:r>
        <w:t>.</w:t>
      </w:r>
    </w:p>
    <w:p w14:paraId="2B1F2EA0" w14:textId="60B93A72" w:rsidR="00A7453E" w:rsidRDefault="00A7453E" w:rsidP="00601E7E">
      <w:pPr>
        <w:pStyle w:val="ListParagraph"/>
        <w:numPr>
          <w:ilvl w:val="0"/>
          <w:numId w:val="1"/>
        </w:numPr>
      </w:pPr>
      <w:r>
        <w:t xml:space="preserve">Salary support for the multiple </w:t>
      </w:r>
      <w:r w:rsidR="002C41DB">
        <w:t>p</w:t>
      </w:r>
      <w:r>
        <w:t xml:space="preserve">rincipal investigators is limited to $5,000 per </w:t>
      </w:r>
      <w:r w:rsidR="00A36067">
        <w:t>principal investigator</w:t>
      </w:r>
      <w:r>
        <w:t>.</w:t>
      </w:r>
      <w:r w:rsidR="00671A75">
        <w:t xml:space="preserve"> Funds can be used for trainee and staff salaries, supplies, and any other costs associated with the project. </w:t>
      </w:r>
    </w:p>
    <w:p w14:paraId="056A55B6" w14:textId="1DD26F40" w:rsidR="003B541D" w:rsidRDefault="003B541D" w:rsidP="00601E7E">
      <w:pPr>
        <w:pStyle w:val="ListParagraph"/>
        <w:numPr>
          <w:ilvl w:val="0"/>
          <w:numId w:val="1"/>
        </w:numPr>
      </w:pPr>
      <w:r>
        <w:t xml:space="preserve">A letter from </w:t>
      </w:r>
      <w:r w:rsidR="007C07E8">
        <w:t xml:space="preserve">each </w:t>
      </w:r>
      <w:proofErr w:type="spellStart"/>
      <w:r w:rsidR="007C07E8">
        <w:t>prinicipal</w:t>
      </w:r>
      <w:proofErr w:type="spellEnd"/>
      <w:r w:rsidR="007C07E8">
        <w:t xml:space="preserve"> investigators</w:t>
      </w:r>
      <w:r>
        <w:t xml:space="preserve"> institutional official agreeing that they will wa</w:t>
      </w:r>
      <w:r w:rsidR="008F3341">
        <w:t>i</w:t>
      </w:r>
      <w:r>
        <w:t xml:space="preserve">ve indirect (F&amp;A) </w:t>
      </w:r>
      <w:r w:rsidR="005E037A">
        <w:t>costs</w:t>
      </w:r>
      <w:r>
        <w:t xml:space="preserve"> for this award.  </w:t>
      </w:r>
    </w:p>
    <w:p w14:paraId="1A0AB966" w14:textId="378C4090" w:rsidR="00C17707" w:rsidRDefault="00C17707" w:rsidP="00601E7E">
      <w:pPr>
        <w:pStyle w:val="ListParagraph"/>
        <w:numPr>
          <w:ilvl w:val="0"/>
          <w:numId w:val="1"/>
        </w:numPr>
      </w:pPr>
      <w:r>
        <w:t>Letters of support as appropriate for access to core or clinical facilities</w:t>
      </w:r>
      <w:r w:rsidR="00671542">
        <w:t>.</w:t>
      </w:r>
    </w:p>
    <w:p w14:paraId="1A2F8191" w14:textId="49861A7C" w:rsidR="00601E7E" w:rsidRDefault="00601E7E" w:rsidP="00601E7E">
      <w:pPr>
        <w:pStyle w:val="ListParagraph"/>
        <w:numPr>
          <w:ilvl w:val="0"/>
          <w:numId w:val="1"/>
        </w:numPr>
      </w:pPr>
      <w:r>
        <w:t xml:space="preserve">Submit the application as a single PDF file by February 1, </w:t>
      </w:r>
      <w:proofErr w:type="gramStart"/>
      <w:r>
        <w:t>2022</w:t>
      </w:r>
      <w:proofErr w:type="gramEnd"/>
      <w:r>
        <w:t xml:space="preserve"> to </w:t>
      </w:r>
      <w:r w:rsidRPr="00601E7E">
        <w:t xml:space="preserve">Fran </w:t>
      </w:r>
      <w:proofErr w:type="spellStart"/>
      <w:r w:rsidRPr="00601E7E">
        <w:t>Taibi</w:t>
      </w:r>
      <w:proofErr w:type="spellEnd"/>
      <w:r w:rsidRPr="00601E7E">
        <w:t xml:space="preserve"> </w:t>
      </w:r>
      <w:r>
        <w:t xml:space="preserve">by Email </w:t>
      </w:r>
      <w:hyperlink r:id="rId5" w:history="1">
        <w:r w:rsidRPr="00DA0D5F">
          <w:rPr>
            <w:rStyle w:val="Hyperlink"/>
          </w:rPr>
          <w:t>fran.taibi@einsteinmed.org</w:t>
        </w:r>
      </w:hyperlink>
    </w:p>
    <w:p w14:paraId="054D9522" w14:textId="255637EF" w:rsidR="00601E7E" w:rsidRDefault="00601E7E" w:rsidP="003B541D">
      <w:pPr>
        <w:pStyle w:val="ListParagraph"/>
      </w:pPr>
    </w:p>
    <w:p w14:paraId="77AC80F2" w14:textId="2FDBBBCD" w:rsidR="003B541D" w:rsidRDefault="003B541D" w:rsidP="003B541D">
      <w:pPr>
        <w:pStyle w:val="ListParagraph"/>
      </w:pPr>
    </w:p>
    <w:p w14:paraId="1BC072EE" w14:textId="77777777" w:rsidR="003B541D" w:rsidRDefault="003B541D" w:rsidP="003B541D">
      <w:pPr>
        <w:pStyle w:val="ListParagraph"/>
      </w:pPr>
    </w:p>
    <w:p w14:paraId="6A794163" w14:textId="77777777" w:rsidR="00053E1E" w:rsidRDefault="00053E1E"/>
    <w:p w14:paraId="64496C6D" w14:textId="6FD18296" w:rsidR="00053E1E" w:rsidRDefault="00053E1E"/>
    <w:p w14:paraId="538BB166" w14:textId="3121681A" w:rsidR="00053E1E" w:rsidRDefault="00053E1E"/>
    <w:p w14:paraId="69A38350" w14:textId="77777777" w:rsidR="00053E1E" w:rsidRDefault="00053E1E"/>
    <w:sectPr w:rsidR="0005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2238"/>
    <w:multiLevelType w:val="hybridMultilevel"/>
    <w:tmpl w:val="75C81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76D9"/>
    <w:multiLevelType w:val="multilevel"/>
    <w:tmpl w:val="879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71909"/>
    <w:multiLevelType w:val="hybridMultilevel"/>
    <w:tmpl w:val="10D2A79C"/>
    <w:lvl w:ilvl="0" w:tplc="47085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47259F"/>
    <w:multiLevelType w:val="hybridMultilevel"/>
    <w:tmpl w:val="095C5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1E"/>
    <w:rsid w:val="0001619B"/>
    <w:rsid w:val="00053E1E"/>
    <w:rsid w:val="000A6601"/>
    <w:rsid w:val="000C6B74"/>
    <w:rsid w:val="00151279"/>
    <w:rsid w:val="0016394E"/>
    <w:rsid w:val="001A2744"/>
    <w:rsid w:val="001B71B5"/>
    <w:rsid w:val="002A6318"/>
    <w:rsid w:val="002B1ACA"/>
    <w:rsid w:val="002C41DB"/>
    <w:rsid w:val="002F4173"/>
    <w:rsid w:val="00344D29"/>
    <w:rsid w:val="003B541D"/>
    <w:rsid w:val="00400D2C"/>
    <w:rsid w:val="00410D2A"/>
    <w:rsid w:val="004918AF"/>
    <w:rsid w:val="0057124A"/>
    <w:rsid w:val="005A5D4F"/>
    <w:rsid w:val="005D0416"/>
    <w:rsid w:val="005E037A"/>
    <w:rsid w:val="00601E7E"/>
    <w:rsid w:val="006526C1"/>
    <w:rsid w:val="00671542"/>
    <w:rsid w:val="00671A75"/>
    <w:rsid w:val="00675021"/>
    <w:rsid w:val="006C3F48"/>
    <w:rsid w:val="00783926"/>
    <w:rsid w:val="007C07E8"/>
    <w:rsid w:val="0082219D"/>
    <w:rsid w:val="008329DA"/>
    <w:rsid w:val="008F3341"/>
    <w:rsid w:val="00A36067"/>
    <w:rsid w:val="00A7453E"/>
    <w:rsid w:val="00A94F18"/>
    <w:rsid w:val="00B051AB"/>
    <w:rsid w:val="00BC3E55"/>
    <w:rsid w:val="00C17707"/>
    <w:rsid w:val="00E3740B"/>
    <w:rsid w:val="00E54FBC"/>
    <w:rsid w:val="00F7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AB6F"/>
  <w15:chartTrackingRefBased/>
  <w15:docId w15:val="{FFDA5428-164D-4841-BDD3-D6441D87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E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6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B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.taibi@einsteinm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Pessin</dc:creator>
  <cp:keywords/>
  <dc:description/>
  <cp:lastModifiedBy>Jeffrey Pessin</cp:lastModifiedBy>
  <cp:revision>2</cp:revision>
  <dcterms:created xsi:type="dcterms:W3CDTF">2021-11-01T22:13:00Z</dcterms:created>
  <dcterms:modified xsi:type="dcterms:W3CDTF">2021-11-01T22:13:00Z</dcterms:modified>
</cp:coreProperties>
</file>